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E8840" w14:textId="21561BB5" w:rsidR="00850958" w:rsidRPr="00153FC5" w:rsidRDefault="003B097E" w:rsidP="00153FC5">
      <w:pPr>
        <w:spacing w:line="276" w:lineRule="auto"/>
        <w:rPr>
          <w:rFonts w:ascii="Arial" w:hAnsi="Arial" w:cs="Arial"/>
          <w:b/>
          <w:bCs/>
          <w:color w:val="025B8D"/>
          <w:sz w:val="40"/>
          <w:szCs w:val="40"/>
        </w:rPr>
      </w:pPr>
      <w:r w:rsidRPr="00153FC5">
        <w:rPr>
          <w:rFonts w:ascii="Arial" w:hAnsi="Arial" w:cs="Arial"/>
          <w:b/>
          <w:bCs/>
          <w:color w:val="025B8D"/>
          <w:sz w:val="17"/>
          <w:szCs w:val="17"/>
        </w:rPr>
        <w:t>Julian’s Key Health Passport</w:t>
      </w:r>
      <w:r>
        <w:rPr>
          <w:rFonts w:ascii="Arial" w:hAnsi="Arial" w:cs="Arial"/>
          <w:b/>
          <w:bCs/>
          <w:color w:val="025B8D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Social media tile </w:t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t>2</w:t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 – </w:t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t>Photo</w:t>
      </w:r>
      <w:r w:rsidR="004625FA">
        <w:rPr>
          <w:rFonts w:ascii="Arial" w:hAnsi="Arial" w:cs="Arial"/>
          <w:b/>
          <w:bCs/>
          <w:color w:val="025B8D"/>
          <w:sz w:val="40"/>
          <w:szCs w:val="40"/>
        </w:rPr>
        <w:br/>
        <w:t>suggested copy</w:t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noProof/>
          <w:color w:val="025B8D"/>
          <w:sz w:val="40"/>
          <w:szCs w:val="40"/>
        </w:rPr>
        <w:drawing>
          <wp:inline distT="0" distB="0" distL="0" distR="0" wp14:anchorId="7F71AEF7" wp14:editId="483B862C">
            <wp:extent cx="5731510" cy="5731510"/>
            <wp:effectExtent l="12700" t="12700" r="8890" b="8890"/>
            <wp:docPr id="1956515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515654" name="Picture 195651565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D680BD" w14:textId="1ECAD072" w:rsidR="003B097E" w:rsidRPr="002F0236" w:rsidRDefault="00153FC5" w:rsidP="00343E02">
      <w:pPr>
        <w:rPr>
          <w:rFonts w:ascii="Arial" w:hAnsi="Arial" w:cs="Arial"/>
          <w:b/>
          <w:bCs/>
          <w:lang w:val="en-US"/>
        </w:rPr>
      </w:pPr>
      <w:r w:rsidRPr="00153FC5">
        <w:rPr>
          <w:rFonts w:ascii="Arial" w:hAnsi="Arial" w:cs="Arial"/>
          <w:b/>
          <w:bCs/>
          <w:lang w:val="en-US"/>
        </w:rPr>
        <w:br/>
      </w:r>
    </w:p>
    <w:p w14:paraId="6FFF0FA2" w14:textId="24684E1A" w:rsidR="002F0236" w:rsidRPr="002F0236" w:rsidRDefault="002F0236" w:rsidP="002F0236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  <w:lang w:val="en-GB"/>
        </w:rPr>
      </w:pPr>
      <w:r w:rsidRPr="002F0236">
        <w:rPr>
          <w:rFonts w:ascii="Arial" w:hAnsi="Arial" w:cs="Arial"/>
          <w:b/>
          <w:bCs/>
          <w:sz w:val="22"/>
          <w:szCs w:val="22"/>
          <w:lang w:val="en-GB"/>
        </w:rPr>
        <w:t>Body text:</w:t>
      </w:r>
      <w:r w:rsidRPr="002F0236">
        <w:rPr>
          <w:rFonts w:ascii="Arial" w:hAnsi="Arial" w:cs="Arial"/>
          <w:sz w:val="22"/>
          <w:szCs w:val="22"/>
          <w:lang w:val="en-GB"/>
        </w:rPr>
        <w:t xml:space="preserve"> Julian’s Key Health Passport is safe to use. You control how </w:t>
      </w:r>
      <w:r>
        <w:rPr>
          <w:rFonts w:ascii="Arial" w:hAnsi="Arial" w:cs="Arial"/>
          <w:sz w:val="22"/>
          <w:szCs w:val="22"/>
          <w:lang w:val="en-GB"/>
        </w:rPr>
        <w:br/>
      </w:r>
      <w:r w:rsidRPr="002F0236">
        <w:rPr>
          <w:rFonts w:ascii="Arial" w:hAnsi="Arial" w:cs="Arial"/>
          <w:sz w:val="22"/>
          <w:szCs w:val="22"/>
          <w:lang w:val="en-GB"/>
        </w:rPr>
        <w:t>much information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2F0236">
        <w:rPr>
          <w:rFonts w:ascii="Arial" w:hAnsi="Arial" w:cs="Arial"/>
          <w:sz w:val="22"/>
          <w:szCs w:val="22"/>
          <w:lang w:val="en-GB"/>
        </w:rPr>
        <w:t>is filled out, and you decide when and who can see it.</w:t>
      </w:r>
    </w:p>
    <w:p w14:paraId="7D8E82AB" w14:textId="77777777" w:rsidR="002F0236" w:rsidRDefault="002F0236" w:rsidP="002F0236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  <w:lang w:val="en-GB"/>
        </w:rPr>
      </w:pPr>
    </w:p>
    <w:p w14:paraId="2707A8D2" w14:textId="6624FAE8" w:rsidR="002F0236" w:rsidRPr="002F0236" w:rsidRDefault="002F0236" w:rsidP="002F0236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  <w:lang w:val="en-GB"/>
        </w:rPr>
      </w:pPr>
      <w:r w:rsidRPr="002F0236">
        <w:rPr>
          <w:rFonts w:ascii="Arial" w:hAnsi="Arial" w:cs="Arial"/>
          <w:b/>
          <w:bCs/>
          <w:sz w:val="22"/>
          <w:szCs w:val="22"/>
          <w:lang w:val="en-GB"/>
        </w:rPr>
        <w:t>Call to action:</w:t>
      </w:r>
      <w:r w:rsidRPr="002F0236">
        <w:rPr>
          <w:rFonts w:ascii="Arial" w:hAnsi="Arial" w:cs="Arial"/>
          <w:sz w:val="22"/>
          <w:szCs w:val="22"/>
          <w:lang w:val="en-GB"/>
        </w:rPr>
        <w:t xml:space="preserve"> To learn more, search Julian’s Key Health Passport</w:t>
      </w:r>
      <w:r>
        <w:rPr>
          <w:rFonts w:ascii="Arial" w:hAnsi="Arial" w:cs="Arial"/>
          <w:sz w:val="22"/>
          <w:szCs w:val="22"/>
          <w:lang w:val="en-GB"/>
        </w:rPr>
        <w:br/>
      </w:r>
      <w:r w:rsidRPr="002F0236">
        <w:rPr>
          <w:rFonts w:ascii="Arial" w:hAnsi="Arial" w:cs="Arial"/>
          <w:sz w:val="22"/>
          <w:szCs w:val="22"/>
          <w:lang w:val="en-GB"/>
        </w:rPr>
        <w:t>or call 13 HEALTH (13 43 25 84).</w:t>
      </w:r>
    </w:p>
    <w:p w14:paraId="08FA766D" w14:textId="65AB5D62" w:rsidR="00CF2806" w:rsidRPr="00B417DD" w:rsidRDefault="00CF2806" w:rsidP="002F0236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sectPr w:rsidR="00CF2806" w:rsidRPr="00B41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063C"/>
    <w:multiLevelType w:val="hybridMultilevel"/>
    <w:tmpl w:val="9954C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94FBB"/>
    <w:multiLevelType w:val="hybridMultilevel"/>
    <w:tmpl w:val="91002BDA"/>
    <w:lvl w:ilvl="0" w:tplc="825CA392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916152">
    <w:abstractNumId w:val="0"/>
  </w:num>
  <w:num w:numId="2" w16cid:durableId="15691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58"/>
    <w:rsid w:val="00037FEF"/>
    <w:rsid w:val="000C6CE0"/>
    <w:rsid w:val="00111B4B"/>
    <w:rsid w:val="00153FC5"/>
    <w:rsid w:val="002F0236"/>
    <w:rsid w:val="00343E02"/>
    <w:rsid w:val="003B097E"/>
    <w:rsid w:val="00400F9E"/>
    <w:rsid w:val="004625FA"/>
    <w:rsid w:val="00515BD3"/>
    <w:rsid w:val="00666838"/>
    <w:rsid w:val="00774C1B"/>
    <w:rsid w:val="00850958"/>
    <w:rsid w:val="008E7E5E"/>
    <w:rsid w:val="00920C96"/>
    <w:rsid w:val="00B417DD"/>
    <w:rsid w:val="00C50FB4"/>
    <w:rsid w:val="00CF2806"/>
    <w:rsid w:val="00D043FA"/>
    <w:rsid w:val="00E73304"/>
    <w:rsid w:val="00E9457B"/>
    <w:rsid w:val="00F14755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DC677"/>
  <w15:chartTrackingRefBased/>
  <w15:docId w15:val="{E925551F-EDDF-4C41-A6A7-D7F66859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9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9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9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9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9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9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9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9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9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9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9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9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9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9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9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9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9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9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9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9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9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9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9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B09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9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17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Veca</dc:creator>
  <cp:keywords/>
  <dc:description/>
  <cp:lastModifiedBy>Aimee Veca</cp:lastModifiedBy>
  <cp:revision>11</cp:revision>
  <dcterms:created xsi:type="dcterms:W3CDTF">2024-11-06T05:16:00Z</dcterms:created>
  <dcterms:modified xsi:type="dcterms:W3CDTF">2024-11-18T11:26:00Z</dcterms:modified>
</cp:coreProperties>
</file>